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11" w:rsidRDefault="00C517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31750</wp:posOffset>
                </wp:positionV>
                <wp:extent cx="2093202" cy="766445"/>
                <wp:effectExtent l="76200" t="190500" r="59690" b="186055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0069">
                          <a:off x="0" y="0"/>
                          <a:ext cx="2093202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87511" w:rsidRDefault="00C6032A">
                            <w:pPr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sz w:val="56"/>
                              </w:rPr>
                              <w:t>2024-2025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1" o:spid="_x0000_s1026" style="position:absolute;margin-left:384.85pt;margin-top:2.5pt;width:164.8pt;height:60.35pt;rotation:600822fd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" strokecolor="black [3200]">
                <v:stroke dashstyle="dash" startarrowwidth="narrow" startarrowlength="short" endarrowwidth="narrow" endarrowlength="short"/>
                <v:textbox inset="2.53958mm,1.2694mm,2.53958mm,1.2694mm">
                  <w:txbxContent>
                    <w:p w:rsidR="00887511" w:rsidRDefault="00C6032A">
                      <w:pPr>
                        <w:textDirection w:val="btLr"/>
                      </w:pPr>
                      <w:r>
                        <w:rPr>
                          <w:rFonts w:ascii="Comic Sans MS" w:eastAsia="Comic Sans MS" w:hAnsi="Comic Sans MS" w:cs="Comic Sans MS"/>
                          <w:sz w:val="56"/>
                        </w:rPr>
                        <w:t>2024-2025</w:t>
                      </w:r>
                    </w:p>
                  </w:txbxContent>
                </v:textbox>
              </v:rect>
            </w:pict>
          </mc:Fallback>
        </mc:AlternateContent>
      </w:r>
      <w:r w:rsidR="00C6032A">
        <w:rPr>
          <w:rFonts w:ascii="Comic Sans MS" w:eastAsia="Comic Sans MS" w:hAnsi="Comic Sans MS" w:cs="Comic Sans MS"/>
          <w:b/>
          <w:sz w:val="72"/>
          <w:szCs w:val="72"/>
          <w:u w:val="single"/>
        </w:rPr>
        <w:t>3</w:t>
      </w:r>
      <w:r w:rsidR="00C6032A">
        <w:rPr>
          <w:rFonts w:ascii="Comic Sans MS" w:eastAsia="Comic Sans MS" w:hAnsi="Comic Sans MS" w:cs="Comic Sans MS"/>
          <w:b/>
          <w:sz w:val="72"/>
          <w:szCs w:val="72"/>
          <w:vertAlign w:val="superscript"/>
        </w:rPr>
        <w:t xml:space="preserve">rd </w:t>
      </w:r>
      <w:r w:rsidR="00C6032A">
        <w:rPr>
          <w:rFonts w:ascii="Comic Sans MS" w:eastAsia="Comic Sans MS" w:hAnsi="Comic Sans MS" w:cs="Comic Sans MS"/>
          <w:b/>
          <w:sz w:val="72"/>
          <w:szCs w:val="72"/>
          <w:u w:val="single"/>
        </w:rPr>
        <w:t xml:space="preserve">Grade Supply List </w:t>
      </w:r>
      <w:r w:rsidR="00C6032A">
        <w:rPr>
          <w:rFonts w:ascii="Comic Sans MS" w:eastAsia="Comic Sans MS" w:hAnsi="Comic Sans MS" w:cs="Comic Sans MS"/>
          <w:b/>
          <w:sz w:val="72"/>
          <w:szCs w:val="72"/>
          <w:u w:val="single"/>
        </w:rPr>
        <w:br/>
      </w:r>
      <w:r w:rsidR="00C6032A">
        <w:rPr>
          <w:rFonts w:ascii="Comic Sans MS" w:eastAsia="Comic Sans MS" w:hAnsi="Comic Sans MS" w:cs="Comic Sans MS"/>
          <w:b/>
          <w:sz w:val="72"/>
          <w:szCs w:val="72"/>
          <w:u w:val="single"/>
        </w:rPr>
        <w:br/>
      </w:r>
      <w:r w:rsidR="00C6032A">
        <w:rPr>
          <w:rFonts w:ascii="Comic Sans MS" w:eastAsia="Comic Sans MS" w:hAnsi="Comic Sans MS" w:cs="Comic Sans MS"/>
          <w:b/>
          <w:sz w:val="32"/>
          <w:szCs w:val="32"/>
        </w:rPr>
        <w:t>In order to fit all of your child’s materials in their desk, please send in only the quantities of items requested.</w:t>
      </w:r>
      <w:r w:rsidR="00C6032A">
        <w:rPr>
          <w:rFonts w:ascii="Comic Sans MS" w:eastAsia="Comic Sans MS" w:hAnsi="Comic Sans MS" w:cs="Comic Sans MS"/>
          <w:b/>
          <w:sz w:val="24"/>
          <w:szCs w:val="24"/>
        </w:rPr>
        <w:t xml:space="preserve">  </w:t>
      </w:r>
      <w:r w:rsidR="00C6032A">
        <w:rPr>
          <w:rFonts w:ascii="Comic Sans MS" w:eastAsia="Comic Sans MS" w:hAnsi="Comic Sans MS" w:cs="Comic Sans MS"/>
          <w:b/>
          <w:sz w:val="24"/>
          <w:szCs w:val="24"/>
        </w:rPr>
        <w:br/>
      </w:r>
    </w:p>
    <w:p w:rsidR="00887511" w:rsidRDefault="00C603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"/>
        </w:tabs>
        <w:ind w:left="360" w:hanging="36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· 36 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sharpened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pencils (3 dozen)</w:t>
      </w:r>
    </w:p>
    <w:p w:rsidR="00887511" w:rsidRDefault="00C603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"/>
        </w:tabs>
        <w:ind w:left="360" w:hanging="36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· 1 small sharpener                                    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4572000</wp:posOffset>
            </wp:positionH>
            <wp:positionV relativeFrom="paragraph">
              <wp:posOffset>215141</wp:posOffset>
            </wp:positionV>
            <wp:extent cx="2085679" cy="2488339"/>
            <wp:effectExtent l="154848" t="126564" r="154848" b="126564"/>
            <wp:wrapNone/>
            <wp:docPr id="312" name="image1.jpg" descr="Image result for school supply list clip 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school supply list clip ar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454306">
                      <a:off x="0" y="0"/>
                      <a:ext cx="2085679" cy="2488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87511" w:rsidRDefault="00C603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"/>
        </w:tabs>
        <w:ind w:left="360" w:hanging="36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· 1 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small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box Crayola crayons (12ct)</w:t>
      </w:r>
    </w:p>
    <w:p w:rsidR="00887511" w:rsidRDefault="00C603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"/>
        </w:tabs>
        <w:ind w:left="360" w:hanging="36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· 8 Elmer’s glue sticks </w:t>
      </w:r>
    </w:p>
    <w:p w:rsidR="00887511" w:rsidRDefault="00C603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"/>
        </w:tabs>
        <w:ind w:left="360" w:hanging="36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· 1 box of colored pencils (12ct)</w:t>
      </w:r>
      <w:r>
        <w:t xml:space="preserve"> </w:t>
      </w:r>
    </w:p>
    <w:p w:rsidR="00887511" w:rsidRDefault="00C603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"/>
        </w:tabs>
        <w:ind w:left="360" w:hanging="36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· 1 </w:t>
      </w:r>
      <w:proofErr w:type="spellStart"/>
      <w:r>
        <w:rPr>
          <w:rFonts w:ascii="Comic Sans MS" w:eastAsia="Comic Sans MS" w:hAnsi="Comic Sans MS" w:cs="Comic Sans MS"/>
          <w:b/>
          <w:sz w:val="28"/>
          <w:szCs w:val="28"/>
        </w:rPr>
        <w:t>Fiskars</w:t>
      </w:r>
      <w:proofErr w:type="spellEnd"/>
      <w:r>
        <w:rPr>
          <w:rFonts w:ascii="Comic Sans MS" w:eastAsia="Comic Sans MS" w:hAnsi="Comic Sans MS" w:cs="Comic Sans MS"/>
          <w:b/>
          <w:sz w:val="28"/>
          <w:szCs w:val="28"/>
        </w:rPr>
        <w:t xml:space="preserve"> scissor</w:t>
      </w:r>
    </w:p>
    <w:p w:rsidR="00887511" w:rsidRDefault="00C603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"/>
        </w:tabs>
        <w:ind w:left="360" w:hanging="36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· 1 smock 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enclosed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in a labeled Ziploc bag</w:t>
      </w:r>
    </w:p>
    <w:p w:rsidR="00887511" w:rsidRDefault="00C6032A">
      <w:pPr>
        <w:widowControl w:val="0"/>
        <w:ind w:left="360" w:hanging="360"/>
        <w:rPr>
          <w:rFonts w:ascii="Comic Sans MS" w:eastAsia="Comic Sans MS" w:hAnsi="Comic Sans MS" w:cs="Comic Sans MS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Comic Sans MS" w:eastAsia="Comic Sans MS" w:hAnsi="Comic Sans MS" w:cs="Comic Sans MS"/>
          <w:b/>
          <w:sz w:val="28"/>
          <w:szCs w:val="28"/>
        </w:rPr>
        <w:t>· 2 marbled notebooks</w:t>
      </w:r>
    </w:p>
    <w:p w:rsidR="00887511" w:rsidRDefault="00C6032A">
      <w:pPr>
        <w:widowControl w:val="0"/>
        <w:ind w:left="360" w:hanging="36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· 5 “plastic/durable” folders                               </w:t>
      </w:r>
    </w:p>
    <w:p w:rsidR="00887511" w:rsidRDefault="00C6032A">
      <w:pPr>
        <w:widowControl w:val="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    (</w:t>
      </w:r>
      <w:proofErr w:type="gramStart"/>
      <w:r>
        <w:rPr>
          <w:rFonts w:ascii="Comic Sans MS" w:eastAsia="Comic Sans MS" w:hAnsi="Comic Sans MS" w:cs="Comic Sans MS"/>
          <w:b/>
          <w:sz w:val="28"/>
          <w:szCs w:val="28"/>
        </w:rPr>
        <w:t>red</w:t>
      </w:r>
      <w:proofErr w:type="gramEnd"/>
      <w:r>
        <w:rPr>
          <w:rFonts w:ascii="Comic Sans MS" w:eastAsia="Comic Sans MS" w:hAnsi="Comic Sans MS" w:cs="Comic Sans MS"/>
          <w:b/>
          <w:sz w:val="28"/>
          <w:szCs w:val="28"/>
        </w:rPr>
        <w:t>, yellow, green, blue, purple)</w:t>
      </w:r>
    </w:p>
    <w:p w:rsidR="00887511" w:rsidRDefault="00C6032A">
      <w:pPr>
        <w:widowControl w:val="0"/>
        <w:ind w:left="360" w:hanging="360"/>
        <w:rPr>
          <w:rFonts w:ascii="Comic Sans MS" w:eastAsia="Comic Sans MS" w:hAnsi="Comic Sans MS" w:cs="Comic Sans MS"/>
          <w:b/>
          <w:sz w:val="28"/>
          <w:szCs w:val="28"/>
        </w:rPr>
      </w:pPr>
      <w:bookmarkStart w:id="2" w:name="_heading=h.r699grua0wxa" w:colFirst="0" w:colLast="0"/>
      <w:bookmarkEnd w:id="2"/>
      <w:r>
        <w:rPr>
          <w:rFonts w:ascii="Comic Sans MS" w:eastAsia="Comic Sans MS" w:hAnsi="Comic Sans MS" w:cs="Comic Sans MS"/>
          <w:b/>
          <w:sz w:val="28"/>
          <w:szCs w:val="28"/>
        </w:rPr>
        <w:t>· 1 thin highlighter—any color</w:t>
      </w:r>
    </w:p>
    <w:p w:rsidR="00887511" w:rsidRDefault="00C6032A">
      <w:pPr>
        <w:widowControl w:val="0"/>
        <w:ind w:left="360" w:hanging="36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· 1 </w:t>
      </w:r>
      <w:r>
        <w:rPr>
          <w:rFonts w:ascii="Comic Sans MS" w:eastAsia="Comic Sans MS" w:hAnsi="Comic Sans MS" w:cs="Comic Sans MS"/>
          <w:b/>
          <w:i/>
          <w:sz w:val="28"/>
          <w:szCs w:val="28"/>
          <w:u w:val="single"/>
        </w:rPr>
        <w:t>thin</w:t>
      </w:r>
      <w:r>
        <w:rPr>
          <w:rFonts w:ascii="Comic Sans MS" w:eastAsia="Comic Sans MS" w:hAnsi="Comic Sans MS" w:cs="Comic Sans MS"/>
          <w:b/>
          <w:i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b/>
          <w:sz w:val="28"/>
          <w:szCs w:val="28"/>
        </w:rPr>
        <w:t>black flair marker</w:t>
      </w:r>
    </w:p>
    <w:p w:rsidR="00887511" w:rsidRDefault="00C6032A">
      <w:pPr>
        <w:widowControl w:val="0"/>
        <w:ind w:left="360" w:hanging="36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· 2 box of tissues</w:t>
      </w:r>
    </w:p>
    <w:p w:rsidR="00887511" w:rsidRDefault="00C6032A">
      <w:pPr>
        <w:widowControl w:val="0"/>
        <w:ind w:left="360" w:hanging="36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· 5 dry-erase markers</w:t>
      </w:r>
    </w:p>
    <w:p w:rsidR="00887511" w:rsidRDefault="00C6032A">
      <w:pPr>
        <w:widowControl w:val="0"/>
        <w:ind w:left="360" w:hanging="36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· 1 pair of earbuds</w:t>
      </w:r>
    </w:p>
    <w:p w:rsidR="00887511" w:rsidRDefault="00C6032A">
      <w:pPr>
        <w:widowControl w:val="0"/>
        <w:tabs>
          <w:tab w:val="left" w:pos="43"/>
        </w:tabs>
        <w:rPr>
          <w:rFonts w:ascii="Comic Sans MS" w:eastAsia="Comic Sans MS" w:hAnsi="Comic Sans MS" w:cs="Comic Sans MS"/>
          <w:b/>
          <w:sz w:val="2"/>
          <w:szCs w:val="2"/>
        </w:rPr>
      </w:pPr>
      <w:r>
        <w:rPr>
          <w:rFonts w:ascii="Comic Sans MS" w:eastAsia="Comic Sans MS" w:hAnsi="Comic Sans MS" w:cs="Comic Sans MS"/>
          <w:b/>
          <w:sz w:val="12"/>
          <w:szCs w:val="12"/>
        </w:rPr>
        <w:br/>
      </w:r>
    </w:p>
    <w:p w:rsidR="00887511" w:rsidRDefault="00C6032A">
      <w:pPr>
        <w:widowControl w:val="0"/>
        <w:ind w:left="360" w:hanging="360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· *</w:t>
      </w:r>
      <w:r w:rsidRPr="00C6032A">
        <w:rPr>
          <w:rFonts w:ascii="Comic Sans MS" w:eastAsia="Comic Sans MS" w:hAnsi="Comic Sans MS" w:cs="Comic Sans MS"/>
          <w:b/>
          <w:sz w:val="28"/>
          <w:szCs w:val="28"/>
        </w:rPr>
        <w:t xml:space="preserve">Additional </w:t>
      </w:r>
      <w:r>
        <w:rPr>
          <w:rFonts w:ascii="Comic Sans MS" w:eastAsia="Comic Sans MS" w:hAnsi="Comic Sans MS" w:cs="Comic Sans MS"/>
          <w:b/>
          <w:sz w:val="28"/>
          <w:szCs w:val="28"/>
        </w:rPr>
        <w:t>supplies may be requested by teacher</w:t>
      </w:r>
    </w:p>
    <w:p w:rsidR="00887511" w:rsidRDefault="00C6032A">
      <w:pPr>
        <w:widowControl w:val="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 </w:t>
      </w:r>
    </w:p>
    <w:p w:rsidR="00887511" w:rsidRDefault="00C603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"/>
        </w:tabs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>*Please label all items with your child’s name!</w:t>
      </w:r>
    </w:p>
    <w:sectPr w:rsidR="0088751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11"/>
    <w:rsid w:val="00887511"/>
    <w:rsid w:val="00C517D8"/>
    <w:rsid w:val="00C6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1F119-5293-4A83-AD44-43383DB1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19"/>
        <w:szCs w:val="19"/>
        <w:lang w:val="en-US" w:eastAsia="en-US" w:bidi="ar-SA"/>
      </w:rPr>
    </w:rPrDefault>
    <w:pPrDefault>
      <w:pPr>
        <w:spacing w:after="9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77"/>
    <w:rPr>
      <w:rFonts w:eastAsia="Times New Roman" w:cs="Times New Roman"/>
      <w:color w:val="000000"/>
      <w:kern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title3">
    <w:name w:val="msotitle3"/>
    <w:rsid w:val="00060477"/>
    <w:pPr>
      <w:spacing w:after="0"/>
    </w:pPr>
    <w:rPr>
      <w:rFonts w:eastAsia="Times New Roman" w:cs="Times New Roman"/>
      <w:b/>
      <w:bCs/>
      <w:color w:val="FF0000"/>
      <w:kern w:val="28"/>
      <w:sz w:val="66"/>
      <w:szCs w:val="66"/>
    </w:rPr>
  </w:style>
  <w:style w:type="paragraph" w:styleId="BodyText3">
    <w:name w:val="Body Text 3"/>
    <w:link w:val="BodyText3Char"/>
    <w:uiPriority w:val="99"/>
    <w:unhideWhenUsed/>
    <w:rsid w:val="00060477"/>
    <w:pPr>
      <w:tabs>
        <w:tab w:val="left" w:pos="43"/>
      </w:tabs>
    </w:pPr>
    <w:rPr>
      <w:rFonts w:eastAsia="Times New Roman" w:cs="Times New Roman"/>
      <w:color w:val="000000"/>
      <w:kern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060477"/>
    <w:rPr>
      <w:rFonts w:ascii="Bookman Old Style" w:eastAsia="Times New Roman" w:hAnsi="Bookman Old Style" w:cs="Times New Roman"/>
      <w:color w:val="000000"/>
      <w:kern w:val="28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4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77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QFRbOudj/yqpeY0Lc2Pl/7MYKA==">CgMxLjAyCGguZ2pkZ3hzMg5oLnI2OTlncnVhMHd4YTgAciExQnVtQ0xHWmZzcXhXQTlyd0gwR19ZZmRuZllJU0dIb2M=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>SCSD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2024-04-04T14:00:00Z</cp:lastPrinted>
  <dcterms:created xsi:type="dcterms:W3CDTF">2022-03-01T15:47:00Z</dcterms:created>
  <dcterms:modified xsi:type="dcterms:W3CDTF">2024-04-04T16:00:00Z</dcterms:modified>
</cp:coreProperties>
</file>